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0000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DB Office" w:cs="DB Office" w:eastAsia="DB Office" w:hAnsi="DB Office"/>
          <w:sz w:val="28"/>
          <w:szCs w:val="28"/>
        </w:rPr>
      </w:pPr>
      <w:r w:rsidDel="00000000" w:rsidR="00000000" w:rsidRPr="00000000">
        <w:rPr>
          <w:rFonts w:ascii="DB Office" w:cs="DB Office" w:eastAsia="DB Office" w:hAnsi="DB Office"/>
          <w:sz w:val="28"/>
          <w:szCs w:val="28"/>
          <w:rtl w:val="0"/>
        </w:rPr>
        <w:t xml:space="preserve">Exhibitor name:  </w:t>
      </w:r>
    </w:p>
    <w:p w:rsidR="00000000" w:rsidDel="00000000" w:rsidP="00000000" w:rsidRDefault="00000000" w:rsidRPr="00000000" w14:paraId="00000005">
      <w:pPr>
        <w:rPr>
          <w:rFonts w:ascii="DB Office" w:cs="DB Office" w:eastAsia="DB Office" w:hAnsi="DB Office"/>
          <w:sz w:val="28"/>
          <w:szCs w:val="28"/>
        </w:rPr>
      </w:pPr>
      <w:r w:rsidDel="00000000" w:rsidR="00000000" w:rsidRPr="00000000">
        <w:rPr>
          <w:rFonts w:ascii="DB Office" w:cs="DB Office" w:eastAsia="DB Office" w:hAnsi="DB Office"/>
          <w:sz w:val="28"/>
          <w:szCs w:val="28"/>
          <w:rtl w:val="0"/>
        </w:rPr>
        <w:t xml:space="preserve">Stand Number:  </w:t>
      </w:r>
    </w:p>
    <w:p w:rsidR="00000000" w:rsidDel="00000000" w:rsidP="00000000" w:rsidRDefault="00000000" w:rsidRPr="00000000" w14:paraId="00000006">
      <w:pPr>
        <w:rPr>
          <w:rFonts w:ascii="DB Office" w:cs="DB Office" w:eastAsia="DB Office" w:hAnsi="DB Office"/>
          <w:sz w:val="28"/>
          <w:szCs w:val="28"/>
        </w:rPr>
      </w:pPr>
      <w:r w:rsidDel="00000000" w:rsidR="00000000" w:rsidRPr="00000000">
        <w:rPr>
          <w:rFonts w:ascii="DB Office" w:cs="DB Office" w:eastAsia="DB Office" w:hAnsi="DB Office"/>
          <w:sz w:val="28"/>
          <w:szCs w:val="28"/>
          <w:rtl w:val="0"/>
        </w:rPr>
        <w:t xml:space="preserve">Exhibition: </w:t>
      </w:r>
    </w:p>
    <w:p w:rsidR="00000000" w:rsidDel="00000000" w:rsidP="00000000" w:rsidRDefault="00000000" w:rsidRPr="00000000" w14:paraId="00000007">
      <w:pPr>
        <w:rPr>
          <w:rFonts w:ascii="DB Office" w:cs="DB Office" w:eastAsia="DB Office" w:hAnsi="DB Office"/>
          <w:sz w:val="28"/>
          <w:szCs w:val="28"/>
        </w:rPr>
      </w:pPr>
      <w:r w:rsidDel="00000000" w:rsidR="00000000" w:rsidRPr="00000000">
        <w:rPr>
          <w:rFonts w:ascii="DB Office" w:cs="DB Office" w:eastAsia="DB Office" w:hAnsi="DB Office"/>
          <w:sz w:val="28"/>
          <w:szCs w:val="28"/>
          <w:rtl w:val="0"/>
        </w:rPr>
        <w:t xml:space="preserve">Case number:  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</wp:posOffset>
                </wp:positionV>
                <wp:extent cx="6001703" cy="19205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59900" y="3718405"/>
                          <a:ext cx="6172200" cy="1231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</wp:posOffset>
                </wp:positionV>
                <wp:extent cx="6001703" cy="192054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1703" cy="1920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701" w:top="1701" w:left="1701" w:right="851" w:header="1021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DB Offic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EXHIBITION GOODS                 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  <w:drawing>
        <wp:inline distB="0" distT="0" distL="0" distR="0">
          <wp:extent cx="1805940" cy="304800"/>
          <wp:effectExtent b="0" l="0" r="0" t="0"/>
          <wp:docPr descr="DB-SCHENKER_naytto_5cm" id="6" name="image1.jpg"/>
          <a:graphic>
            <a:graphicData uri="http://schemas.openxmlformats.org/drawingml/2006/picture">
              <pic:pic>
                <pic:nvPicPr>
                  <pic:cNvPr descr="DB-SCHENKER_naytto_5c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940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lin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40"/>
      <w:szCs w:val="40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-180"/>
      </w:tabs>
      <w:ind w:left="-180"/>
    </w:pPr>
    <w:rPr>
      <w:rFonts w:ascii="DB Office" w:cs="DB Office" w:eastAsia="DB Office" w:hAnsi="DB Office"/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</w:pPr>
    <w:rPr>
      <w:rFonts w:ascii="DB Office" w:cs="DB Office" w:eastAsia="DB Office" w:hAnsi="DB Office"/>
      <w:b w:val="1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171C9"/>
    <w:rPr>
      <w:rFonts w:ascii="Arial" w:hAnsi="Arial"/>
      <w:sz w:val="22"/>
      <w:szCs w:val="24"/>
      <w:lang w:eastAsia="en-US" w:val="en-GB"/>
    </w:rPr>
  </w:style>
  <w:style w:type="paragraph" w:styleId="Nadpis1">
    <w:name w:val="heading 1"/>
    <w:basedOn w:val="Normln"/>
    <w:next w:val="Normln"/>
    <w:qFormat w:val="1"/>
    <w:rsid w:val="000171C9"/>
    <w:pPr>
      <w:keepNext w:val="1"/>
      <w:outlineLvl w:val="0"/>
    </w:pPr>
    <w:rPr>
      <w:b w:val="1"/>
      <w:bCs w:val="1"/>
      <w:lang w:val="fi-FI"/>
    </w:rPr>
  </w:style>
  <w:style w:type="paragraph" w:styleId="Nadpis2">
    <w:name w:val="heading 2"/>
    <w:basedOn w:val="Normln"/>
    <w:next w:val="Normln"/>
    <w:qFormat w:val="1"/>
    <w:rsid w:val="000171C9"/>
    <w:pPr>
      <w:keepNext w:val="1"/>
      <w:spacing w:line="240" w:lineRule="exact"/>
      <w:outlineLvl w:val="1"/>
    </w:pPr>
    <w:rPr>
      <w:b w:val="1"/>
      <w:bCs w:val="1"/>
      <w:sz w:val="28"/>
    </w:rPr>
  </w:style>
  <w:style w:type="paragraph" w:styleId="Nadpis3">
    <w:name w:val="heading 3"/>
    <w:basedOn w:val="Normln"/>
    <w:next w:val="Normln"/>
    <w:qFormat w:val="1"/>
    <w:rsid w:val="000171C9"/>
    <w:pPr>
      <w:keepNext w:val="1"/>
      <w:outlineLvl w:val="2"/>
    </w:pPr>
    <w:rPr>
      <w:b w:val="1"/>
      <w:bCs w:val="1"/>
      <w:sz w:val="72"/>
      <w:lang w:val="en-US"/>
    </w:rPr>
  </w:style>
  <w:style w:type="paragraph" w:styleId="Nadpis4">
    <w:name w:val="heading 4"/>
    <w:basedOn w:val="Normln"/>
    <w:next w:val="Normln"/>
    <w:qFormat w:val="1"/>
    <w:rsid w:val="000171C9"/>
    <w:pPr>
      <w:keepNext w:val="1"/>
      <w:outlineLvl w:val="3"/>
    </w:pPr>
    <w:rPr>
      <w:b w:val="1"/>
      <w:bCs w:val="1"/>
      <w:sz w:val="40"/>
      <w:lang w:val="fi-FI"/>
    </w:rPr>
  </w:style>
  <w:style w:type="paragraph" w:styleId="Nadpis5">
    <w:name w:val="heading 5"/>
    <w:basedOn w:val="Normln"/>
    <w:next w:val="Normln"/>
    <w:qFormat w:val="1"/>
    <w:rsid w:val="000171C9"/>
    <w:pPr>
      <w:keepNext w:val="1"/>
      <w:tabs>
        <w:tab w:val="left" w:pos="-180"/>
      </w:tabs>
      <w:ind w:left="-180"/>
      <w:outlineLvl w:val="4"/>
    </w:pPr>
    <w:rPr>
      <w:rFonts w:ascii="DB Office" w:hAnsi="DB Office"/>
      <w:b w:val="1"/>
      <w:sz w:val="18"/>
      <w:szCs w:val="18"/>
      <w:lang w:val="fi-FI"/>
    </w:rPr>
  </w:style>
  <w:style w:type="paragraph" w:styleId="Nadpis6">
    <w:name w:val="heading 6"/>
    <w:basedOn w:val="Normln"/>
    <w:next w:val="Normln"/>
    <w:qFormat w:val="1"/>
    <w:rsid w:val="000171C9"/>
    <w:pPr>
      <w:keepNext w:val="1"/>
      <w:outlineLvl w:val="5"/>
    </w:pPr>
    <w:rPr>
      <w:rFonts w:ascii="DB Office" w:hAnsi="DB Office"/>
      <w:b w:val="1"/>
      <w:bCs w:val="1"/>
      <w:i w:val="1"/>
      <w:szCs w:val="22"/>
      <w:lang w:val="fi-FI"/>
    </w:rPr>
  </w:style>
  <w:style w:type="paragraph" w:styleId="Nadpis7">
    <w:name w:val="heading 7"/>
    <w:basedOn w:val="Normln"/>
    <w:next w:val="Normln"/>
    <w:qFormat w:val="1"/>
    <w:rsid w:val="000171C9"/>
    <w:pPr>
      <w:keepNext w:val="1"/>
      <w:outlineLvl w:val="6"/>
    </w:pPr>
    <w:rPr>
      <w:rFonts w:ascii="DB Office" w:hAnsi="DB Office"/>
      <w:b w:val="1"/>
      <w:bCs w:val="1"/>
      <w:i w:val="1"/>
      <w:color w:val="0000ff"/>
      <w:szCs w:val="22"/>
      <w:lang w:val="fi-FI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rsid w:val="000171C9"/>
    <w:pPr>
      <w:tabs>
        <w:tab w:val="center" w:pos="4819"/>
        <w:tab w:val="right" w:pos="9638"/>
      </w:tabs>
    </w:pPr>
  </w:style>
  <w:style w:type="paragraph" w:styleId="Zpat">
    <w:name w:val="footer"/>
    <w:basedOn w:val="Normln"/>
    <w:rsid w:val="000171C9"/>
    <w:pPr>
      <w:tabs>
        <w:tab w:val="center" w:pos="4819"/>
        <w:tab w:val="right" w:pos="9638"/>
      </w:tabs>
    </w:pPr>
  </w:style>
  <w:style w:type="character" w:styleId="slostrnky">
    <w:name w:val="page number"/>
    <w:basedOn w:val="Standardnpsmoodstavce"/>
    <w:rsid w:val="000171C9"/>
  </w:style>
  <w:style w:type="character" w:styleId="Odkaznakoment">
    <w:name w:val="annotation reference"/>
    <w:basedOn w:val="Standardnpsmoodstavce"/>
    <w:semiHidden w:val="1"/>
    <w:rsid w:val="000171C9"/>
    <w:rPr>
      <w:sz w:val="16"/>
      <w:szCs w:val="16"/>
    </w:rPr>
  </w:style>
  <w:style w:type="paragraph" w:styleId="Textkomente">
    <w:name w:val="annotation text"/>
    <w:basedOn w:val="Normln"/>
    <w:semiHidden w:val="1"/>
    <w:rsid w:val="000171C9"/>
    <w:rPr>
      <w:sz w:val="20"/>
      <w:szCs w:val="20"/>
    </w:rPr>
  </w:style>
  <w:style w:type="character" w:styleId="Hypertextovodkaz">
    <w:name w:val="Hyperlink"/>
    <w:basedOn w:val="Standardnpsmoodstavce"/>
    <w:rsid w:val="000171C9"/>
    <w:rPr>
      <w:color w:val="0000ff"/>
      <w:u w:val="single"/>
    </w:rPr>
  </w:style>
  <w:style w:type="paragraph" w:styleId="Zkladntext">
    <w:name w:val="Body Text"/>
    <w:basedOn w:val="Normln"/>
    <w:rsid w:val="000171C9"/>
    <w:rPr>
      <w:rFonts w:ascii="DB Office" w:hAnsi="DB Office"/>
      <w:b w:val="1"/>
      <w:sz w:val="18"/>
      <w:szCs w:val="18"/>
      <w:lang w:val="fi-FI"/>
    </w:rPr>
  </w:style>
  <w:style w:type="paragraph" w:styleId="Zkladntext2">
    <w:name w:val="Body Text 2"/>
    <w:basedOn w:val="Normln"/>
    <w:rsid w:val="000171C9"/>
    <w:rPr>
      <w:rFonts w:ascii="DB Office" w:hAnsi="DB Office"/>
      <w:sz w:val="32"/>
      <w:lang w:val="fi-FI"/>
    </w:rPr>
  </w:style>
  <w:style w:type="paragraph" w:styleId="Zkladntext3">
    <w:name w:val="Body Text 3"/>
    <w:basedOn w:val="Normln"/>
    <w:rsid w:val="000171C9"/>
    <w:rPr>
      <w:rFonts w:ascii="DB Office" w:hAnsi="DB Office"/>
      <w:b w:val="1"/>
      <w:bCs w:val="1"/>
      <w:sz w:val="32"/>
      <w:lang w:val="fi-FI"/>
    </w:rPr>
  </w:style>
  <w:style w:type="paragraph" w:styleId="Rozloendokumentu">
    <w:name w:val="Document Map"/>
    <w:basedOn w:val="Normln"/>
    <w:semiHidden w:val="1"/>
    <w:rsid w:val="00AC3BB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Textbubliny">
    <w:name w:val="Balloon Text"/>
    <w:basedOn w:val="Normln"/>
    <w:link w:val="TextbublinyChar"/>
    <w:rsid w:val="002E4812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rsid w:val="002E4812"/>
    <w:rPr>
      <w:rFonts w:ascii="Tahoma" w:cs="Tahoma" w:hAnsi="Tahoma"/>
      <w:sz w:val="16"/>
      <w:szCs w:val="16"/>
      <w:lang w:eastAsia="en-US" w:val="en-GB"/>
    </w:rPr>
  </w:style>
  <w:style w:type="paragraph" w:styleId="Normlnweb">
    <w:name w:val="Normal (Web)"/>
    <w:basedOn w:val="Normln"/>
    <w:uiPriority w:val="99"/>
    <w:unhideWhenUsed w:val="1"/>
    <w:rsid w:val="00AC5F16"/>
    <w:pPr>
      <w:spacing w:after="100" w:afterAutospacing="1" w:before="100" w:beforeAutospacing="1"/>
    </w:pPr>
    <w:rPr>
      <w:rFonts w:ascii="Times New Roman" w:hAnsi="Times New Roman" w:eastAsiaTheme="minorHAnsi"/>
      <w:sz w:val="24"/>
      <w:lang w:eastAsia="fi-FI" w:val="fi-F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sso6WF2hBeR/nrAehs5gHNqpw==">CgMxLjA4AHIhMUFuTlB5SzdEOWNuRUloTVhzQVUyVks1LTNteGFMRXpz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2022-05-19T14:22:00Z</dcterms:created>
  <dc:creator>Anne Sarrivaara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etDate">
    <vt:lpwstr>2022-05-19T14:21:20Z</vt:lpwstr>
  </property>
  <property fmtid="{D5CDD505-2E9C-101B-9397-08002B2CF9AE}" pid="4" name="MSIP_Label_705c9e18-d393-4470-8b67-9616c62ec31f_Method">
    <vt:lpwstr>Standard</vt:lpwstr>
  </property>
  <property fmtid="{D5CDD505-2E9C-101B-9397-08002B2CF9AE}" pid="5" name="MSIP_Label_705c9e18-d393-4470-8b67-9616c62ec31f_Name">
    <vt:lpwstr>705c9e18-d393-4470-8b67-9616c62ec31f</vt:lpwstr>
  </property>
  <property fmtid="{D5CDD505-2E9C-101B-9397-08002B2CF9AE}" pid="6" name="MSIP_Label_705c9e18-d393-4470-8b67-9616c62ec31f_SiteId">
    <vt:lpwstr>c5d1e823-e2b8-46bf-92ff-84f54313e0a5</vt:lpwstr>
  </property>
  <property fmtid="{D5CDD505-2E9C-101B-9397-08002B2CF9AE}" pid="7" name="MSIP_Label_705c9e18-d393-4470-8b67-9616c62ec31f_ActionId">
    <vt:lpwstr>051e73a7-a38a-4e96-9bd3-5573b6741db0</vt:lpwstr>
  </property>
  <property fmtid="{D5CDD505-2E9C-101B-9397-08002B2CF9AE}" pid="8" name="MSIP_Label_705c9e18-d393-4470-8b67-9616c62ec31f_ContentBits">
    <vt:lpwstr>0</vt:lpwstr>
  </property>
</Properties>
</file>